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F9B" w:rsidRPr="003F3F9B" w:rsidRDefault="003F3F9B" w:rsidP="003F3F9B">
      <w:pPr>
        <w:spacing w:after="0" w:line="240" w:lineRule="auto"/>
        <w:outlineLvl w:val="0"/>
        <w:rPr>
          <w:rFonts w:ascii="Times New Roman" w:eastAsia="Times New Roman" w:hAnsi="Times New Roman" w:cs="Times New Roman"/>
          <w:b/>
          <w:bCs/>
          <w:kern w:val="36"/>
          <w:sz w:val="48"/>
          <w:szCs w:val="48"/>
        </w:rPr>
      </w:pPr>
      <w:r w:rsidRPr="003F3F9B">
        <w:rPr>
          <w:rFonts w:ascii="Verdana" w:eastAsia="Times New Roman" w:hAnsi="Verdana" w:cs="Times New Roman"/>
          <w:b/>
          <w:bCs/>
          <w:color w:val="A77C46"/>
          <w:kern w:val="36"/>
          <w:sz w:val="21"/>
        </w:rPr>
        <w:t>Charles Lindbergh, Radio Address (1941)</w:t>
      </w:r>
    </w:p>
    <w:p w:rsidR="003F3F9B" w:rsidRPr="003F3F9B" w:rsidRDefault="003F3F9B" w:rsidP="003F3F9B">
      <w:pPr>
        <w:spacing w:before="100" w:beforeAutospacing="1" w:after="100" w:afterAutospacing="1" w:line="240" w:lineRule="auto"/>
        <w:rPr>
          <w:rFonts w:ascii="Verdana" w:eastAsia="Times New Roman" w:hAnsi="Verdana" w:cs="Times New Roman"/>
          <w:color w:val="000000"/>
          <w:sz w:val="14"/>
          <w:szCs w:val="14"/>
        </w:rPr>
      </w:pPr>
      <w:r w:rsidRPr="003F3F9B">
        <w:rPr>
          <w:rFonts w:ascii="Verdana" w:eastAsia="Times New Roman" w:hAnsi="Verdana" w:cs="Times New Roman"/>
          <w:i/>
          <w:iCs/>
          <w:color w:val="000000"/>
          <w:sz w:val="14"/>
          <w:szCs w:val="14"/>
        </w:rPr>
        <w:t>Isolationism had been the general attitude not only of the government but also the American people throughout the 1920s. Tariffs had risen, war debts were defaulted on, and international loans were banned. The American public had been disillusioned by the disparity between the idealistic goals of World War I and the reality of the peace settlement, which had been less than President Wilson had promised. The world was not any safer for democracy, and it became more and more evident in the 1930s that the Great War would not be the "war to end all wars.” As the government began to react to the threats from Japan and Germany, the American people began to react to the government, clearly opposed to another war and wishing to return to the security of isolationism.</w:t>
      </w:r>
    </w:p>
    <w:p w:rsidR="003F3F9B" w:rsidRPr="003F3F9B" w:rsidRDefault="00F8658B" w:rsidP="003F3F9B">
      <w:pPr>
        <w:spacing w:after="0" w:line="240" w:lineRule="auto"/>
        <w:rPr>
          <w:rFonts w:ascii="Verdana" w:eastAsia="Times New Roman" w:hAnsi="Verdana" w:cs="Times New Roman"/>
          <w:color w:val="000000"/>
          <w:sz w:val="14"/>
        </w:rPr>
      </w:pPr>
      <w:r w:rsidRPr="00F8658B">
        <w:rPr>
          <w:rFonts w:ascii="Verdana" w:eastAsia="Times New Roman" w:hAnsi="Verdana" w:cs="Times New Roman"/>
          <w:color w:val="000000"/>
          <w:sz w:val="14"/>
        </w:rPr>
        <w:pict>
          <v:rect id="_x0000_i1025" style="width:0;height:1.5pt" o:hralign="center" o:hrstd="t" o:hr="t" fillcolor="#a0a0a0" stroked="f"/>
        </w:pict>
      </w:r>
    </w:p>
    <w:p w:rsidR="003F3F9B" w:rsidRPr="003F3F9B" w:rsidRDefault="003F3F9B" w:rsidP="003F3F9B">
      <w:pPr>
        <w:spacing w:before="100" w:beforeAutospacing="1" w:after="100" w:afterAutospacing="1" w:line="240" w:lineRule="auto"/>
        <w:rPr>
          <w:rFonts w:ascii="Times New Roman" w:eastAsia="Times New Roman" w:hAnsi="Times New Roman" w:cs="Times New Roman"/>
          <w:sz w:val="24"/>
          <w:szCs w:val="24"/>
        </w:rPr>
      </w:pPr>
      <w:r w:rsidRPr="003F3F9B">
        <w:rPr>
          <w:rFonts w:ascii="Verdana" w:eastAsia="Times New Roman" w:hAnsi="Verdana" w:cs="Times New Roman"/>
          <w:color w:val="000000"/>
          <w:sz w:val="14"/>
          <w:szCs w:val="14"/>
        </w:rPr>
        <w:t>Several organizations emerged that endorsed isolationism and opposed the Roosevelt administration's ever-increasing involvement in European affairs. One of the most popular and vocal groups was the America First Committee, formed in 1940. Its visibility and popularity were bolstered by movie stars like Lillian Gish and the American hero Charles Lindbergh.</w:t>
      </w:r>
    </w:p>
    <w:p w:rsidR="003F3F9B" w:rsidRPr="003F3F9B" w:rsidRDefault="003F3F9B" w:rsidP="003F3F9B">
      <w:pPr>
        <w:spacing w:before="100" w:beforeAutospacing="1" w:after="100" w:afterAutospacing="1" w:line="240" w:lineRule="auto"/>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t>In its first public statement, the America First Committee laid out its four basic principles:</w:t>
      </w:r>
    </w:p>
    <w:p w:rsidR="003F3F9B" w:rsidRPr="003F3F9B" w:rsidRDefault="003F3F9B" w:rsidP="003F3F9B">
      <w:pPr>
        <w:spacing w:before="100" w:beforeAutospacing="1" w:after="100" w:afterAutospacing="1" w:line="240" w:lineRule="auto"/>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t>1. The United States must build an impregnable defense.</w:t>
      </w:r>
    </w:p>
    <w:p w:rsidR="003F3F9B" w:rsidRPr="003F3F9B" w:rsidRDefault="003F3F9B" w:rsidP="003F3F9B">
      <w:pPr>
        <w:spacing w:before="100" w:beforeAutospacing="1" w:after="100" w:afterAutospacing="1" w:line="240" w:lineRule="auto"/>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t>2. No foreign powers, nor group of powers, can successfully attack a prepared United States.</w:t>
      </w:r>
    </w:p>
    <w:p w:rsidR="003F3F9B" w:rsidRPr="003F3F9B" w:rsidRDefault="003F3F9B" w:rsidP="003F3F9B">
      <w:pPr>
        <w:spacing w:before="100" w:beforeAutospacing="1" w:after="100" w:afterAutospacing="1" w:line="240" w:lineRule="auto"/>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t>3. Democracy in the United States can be preserved only by keeping out of the European war.</w:t>
      </w:r>
    </w:p>
    <w:p w:rsidR="003F3F9B" w:rsidRPr="003F3F9B" w:rsidRDefault="003F3F9B" w:rsidP="003F3F9B">
      <w:pPr>
        <w:spacing w:before="100" w:beforeAutospacing="1" w:after="100" w:afterAutospacing="1" w:line="240" w:lineRule="auto"/>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t>4. "Aid short of war" weakens national defense at home and threatens to involve the nation in war abroad.</w:t>
      </w:r>
    </w:p>
    <w:p w:rsidR="003F3F9B" w:rsidRPr="003F3F9B" w:rsidRDefault="003F3F9B" w:rsidP="003F3F9B">
      <w:pPr>
        <w:spacing w:before="100" w:beforeAutospacing="1" w:after="100" w:afterAutospacing="1" w:line="240" w:lineRule="auto"/>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t>In 1941, Charles Lindbergh reiterated these principles and expressed his personal opinions regarding the war that raged in Europe and possible U.S. intervention in that war.</w:t>
      </w:r>
    </w:p>
    <w:p w:rsidR="003F3F9B" w:rsidRPr="003F3F9B" w:rsidRDefault="003F3F9B" w:rsidP="003F3F9B">
      <w:pPr>
        <w:spacing w:before="100" w:beforeAutospacing="1" w:after="100" w:afterAutospacing="1" w:line="240" w:lineRule="auto"/>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t>There are many viewpoints from which the issues of this war can be argued. Some are primarily idealistic. Some are primarily practical. One should, I believe, strive for a balance of both. But, since the subjects that can be covered in a single address are limited, tonight I shall discuss the war from a viewpoint which is primarily practical. It is not that I believe ideals are unimportant, even among the realities of war; but if a nation is to survive in a hostile world, its ideals must be backed by the hard logic of military practicability. If the outcome of war depended upon ideals alone, this would be a different world than it is today.</w:t>
      </w:r>
    </w:p>
    <w:p w:rsidR="003F3F9B" w:rsidRPr="003F3F9B" w:rsidRDefault="003F3F9B" w:rsidP="003F3F9B">
      <w:pPr>
        <w:spacing w:before="100" w:beforeAutospacing="1" w:after="100" w:afterAutospacing="1" w:line="240" w:lineRule="auto"/>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t>I know I will be severely criticized by the interventionists in America when I say we should not enter a war unless we have a reasonable chance of winning. That, they will claim, is far too materialistic a viewpoint. They will advance again the same arguments that were used to persuade France to declare war against Germany in 1939. But I do not believe that our American ideals, and our way of life, will gain through an unsuccessful war. And I know that the United States is not prepared to wage war in Europe successfully at this time. We are no better prepared today than France was when the interventionists in Europe persuaded her to attack the Siegfried line.</w:t>
      </w:r>
    </w:p>
    <w:p w:rsidR="003F3F9B" w:rsidRPr="003F3F9B" w:rsidRDefault="003F3F9B" w:rsidP="003F3F9B">
      <w:pPr>
        <w:spacing w:before="100" w:beforeAutospacing="1" w:after="100" w:afterAutospacing="1" w:line="240" w:lineRule="auto"/>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t>I have said before, and I will say again, that I believe it will be a tragedy to the entire world if the British Empire collapses. That is one of the main reasons why I opposed this war before it was declared and why I have constantly advocated a negotiated peace. I did not feel that England and France had a reasonable chance of winning. France has now been defeated; and, despite the propaganda and confusion of recent months, it is now obvious that England is losing the war. I believe this is realized even by the British Government. But they have one last desperate plan remaining. They hope that they may be able to persuade us to send another American Expeditionary Force to Europe, and to share with England militarily, as well as financially, the fiasco of this war.</w:t>
      </w:r>
    </w:p>
    <w:p w:rsidR="003F3F9B" w:rsidRPr="003F3F9B" w:rsidRDefault="003F3F9B" w:rsidP="003F3F9B">
      <w:pPr>
        <w:spacing w:before="100" w:beforeAutospacing="1" w:after="100" w:afterAutospacing="1" w:line="240" w:lineRule="auto"/>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t>I do not blame England for this hope, or for asking for our assistance. But we now know that she declared a war under circumstances which led to the defeat of every nation that sided with her from Poland to Greece. We know that in the desperation of war England promised to all those nations armed assistance that she could not send. We know that she misinformed them, as she has misinformed us, concerning her state of preparation, her military strength, and the progress of the war.</w:t>
      </w:r>
    </w:p>
    <w:p w:rsidR="003F3F9B" w:rsidRPr="003F3F9B" w:rsidRDefault="003F3F9B" w:rsidP="003F3F9B">
      <w:pPr>
        <w:spacing w:before="100" w:beforeAutospacing="1" w:after="100" w:afterAutospacing="1" w:line="240" w:lineRule="auto"/>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t>In time of war, truth is always replaced by propaganda. I do not believe we should be too quick to criticize the actions of a belligerent nation. There is always the question whether we, ourselves, would do better under similar circumstances. But we in this country have a right to think of the welfare of America first, just as the people in England thought first of their own country when they encouraged the smaller nations of Europe to fight against hopeless odds. When England asks us to enter this war, she is considering her own future and that of her Empire. In making our reply, I believe we should consider the future of the United States and that of the Western Hemisphere…</w:t>
      </w:r>
    </w:p>
    <w:p w:rsidR="003F3F9B" w:rsidRPr="003F3F9B" w:rsidRDefault="003F3F9B" w:rsidP="003F3F9B">
      <w:pPr>
        <w:spacing w:before="100" w:beforeAutospacing="1" w:after="100" w:afterAutospacing="1" w:line="240" w:lineRule="auto"/>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t>I ask you to look at the map of Europe today and see if you can suggest any way in which we could win this war if we entered it. Suppose we had a large army in America, trained and equipped. Where would we send it to fight? The campaigns of the war show only too clearly how difficult it is to force a landing, or to maintain an army, on a hostile coast.</w:t>
      </w:r>
    </w:p>
    <w:p w:rsidR="003F3F9B" w:rsidRPr="003F3F9B" w:rsidRDefault="003F3F9B" w:rsidP="003F3F9B">
      <w:pPr>
        <w:spacing w:before="100" w:beforeAutospacing="1" w:after="100" w:afterAutospacing="1" w:line="240" w:lineRule="auto"/>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lastRenderedPageBreak/>
        <w:t>Suppose we took our Navy from the Pacific and used it to convoy British shipping. That would not win the war for England. It would, at best, permit her to exist under the constant bombing of the German air fleet. Suppose we had an air force that we could send to Europe. Where could it operate? Some of our squadrons might be based in the British Isles, but it is physically impossible to base enough aircraft in the British Isles alone to equal in strength the aircraft that can be based on the continent of Europe…</w:t>
      </w:r>
    </w:p>
    <w:p w:rsidR="003F3F9B" w:rsidRPr="003F3F9B" w:rsidRDefault="003F3F9B" w:rsidP="003F3F9B">
      <w:pPr>
        <w:spacing w:before="100" w:beforeAutospacing="1" w:after="100" w:afterAutospacing="1" w:line="240" w:lineRule="auto"/>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t>I say it is the interventionists in America as it was in England and in France, who give comfort to the enemy. I say it is they who are undermining the principles of democracy when they demand that we take a course to which more than 80 percent of our citizens are opposed. I charge them with being the real defeatists, for their policy has led to the defeat of every country that followed their advice since this war began. There is no better way to give comfort to an enemy than to divide the people of a nation over the issue of foreign war. There is no shorter road to defeat than by entering a war with inadequate preparation. Every nation that has adopted the interventionist policy of depending on someone else for its own defense has met with nothing but defeat and failure. . . .</w:t>
      </w:r>
    </w:p>
    <w:p w:rsidR="003F3F9B" w:rsidRPr="003F3F9B" w:rsidRDefault="003F3F9B" w:rsidP="003F3F9B">
      <w:pPr>
        <w:spacing w:before="100" w:beforeAutospacing="1" w:after="100" w:afterAutospacing="1" w:line="240" w:lineRule="auto"/>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t>There is a policy open to this Nation that will lead to success--a policy that leaves us free to follow our own way of life and to develop our own civilization. It is not a new and untried idea. It was advocated by Washington. It was incorporated in the Monroe Doctrine. Under its guidance the United States became the greatest Nation in the world.</w:t>
      </w:r>
    </w:p>
    <w:p w:rsidR="003F3F9B" w:rsidRPr="003F3F9B" w:rsidRDefault="003F3F9B" w:rsidP="003F3F9B">
      <w:pPr>
        <w:spacing w:before="100" w:beforeAutospacing="1" w:after="100" w:afterAutospacing="1" w:line="240" w:lineRule="auto"/>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t>It is based upon the belief that the security of a nation lies in the strength and character of its own people. It recommends the maintenance of armed forces sufficient to defend this hemisphere from attack by any combination of foreign powers. It demands faith in an independent American destiny. This is the policy of the America First Committee today. It is a policy not of isolation, but of independence; not of defeat, but of courage. It is a policy that led this Nation to success during the most trying years of our history, and it is a policy that will lead us to success again. . . .</w:t>
      </w:r>
    </w:p>
    <w:p w:rsidR="003F3F9B" w:rsidRPr="003F3F9B" w:rsidRDefault="003F3F9B" w:rsidP="003F3F9B">
      <w:pPr>
        <w:spacing w:before="100" w:beforeAutospacing="1" w:after="100" w:afterAutospacing="1" w:line="240" w:lineRule="auto"/>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t>The United States is better situated from a military standpoint than any other nation in the world. Even in our present condition of unpreparedness no foreign power is in a position to invade us today. If we concentrate on our own defenses and build the strength that this Nation should maintain, no foreign army will ever attempt to land on American shores.</w:t>
      </w:r>
    </w:p>
    <w:p w:rsidR="003F3F9B" w:rsidRPr="003F3F9B" w:rsidRDefault="003F3F9B" w:rsidP="003F3F9B">
      <w:pPr>
        <w:spacing w:before="100" w:beforeAutospacing="1" w:after="100" w:afterAutospacing="1" w:line="240" w:lineRule="auto"/>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t>War is not inevitable for this country. Such a claim is defeatism in the true sense. No one can make us fight abroad unless we ourselves are willing to do so. No one will attempt to fight us here if we arm ourselves as a great nation should be armed. Over a hundred million people in this Nation are opposed to entering the war. If the principles of democracy mean anything at all, that is reason enough for us to stay out. If we are forced into a war against the wishes of an overwhelming majority of our people, we will have proved democracy such a failure at home that there will be little use fighting for it abroad.</w:t>
      </w:r>
    </w:p>
    <w:p w:rsidR="003F3F9B" w:rsidRPr="003F3F9B" w:rsidRDefault="003F3F9B" w:rsidP="003F3F9B">
      <w:pPr>
        <w:spacing w:before="100" w:beforeAutospacing="1" w:after="100" w:afterAutospacing="1" w:line="240" w:lineRule="auto"/>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t>The time has come when those of us who believe in an independent American destiny must band together and organize for strength. We have been led toward war by a minority of our people. This minority has power. It has influence. It has a loud voice. But it does not represent the American people. During the last several years I have traveled over this country from one end to the other. I have talked to many hundreds of men and women, and I have letters from tens of thousands more, who feel the same way as you and I…</w:t>
      </w:r>
    </w:p>
    <w:p w:rsidR="003F3F9B" w:rsidRPr="003F3F9B" w:rsidRDefault="003F3F9B" w:rsidP="003F3F9B">
      <w:pPr>
        <w:spacing w:before="100" w:beforeAutospacing="1" w:after="100" w:afterAutospacing="1" w:line="240" w:lineRule="auto"/>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t>Such a time has come. Such a crisis is here. That is why the America First Committee has been formed--to give voice to the people who have no newspaper, or newsreel, or radio station at their command; to the people who must do the paying, and the fighting, and the dying if this country enters the war.</w:t>
      </w:r>
    </w:p>
    <w:p w:rsidR="003F3F9B" w:rsidRPr="003F3F9B" w:rsidRDefault="00F8658B" w:rsidP="003F3F9B">
      <w:pPr>
        <w:spacing w:after="0" w:line="240" w:lineRule="auto"/>
        <w:rPr>
          <w:rFonts w:ascii="Verdana" w:eastAsia="Times New Roman" w:hAnsi="Verdana" w:cs="Times New Roman"/>
          <w:color w:val="000000"/>
          <w:sz w:val="14"/>
        </w:rPr>
      </w:pPr>
      <w:r w:rsidRPr="00F8658B">
        <w:rPr>
          <w:rFonts w:ascii="Verdana" w:eastAsia="Times New Roman" w:hAnsi="Verdana" w:cs="Times New Roman"/>
          <w:color w:val="000000"/>
          <w:sz w:val="14"/>
        </w:rPr>
        <w:pict>
          <v:rect id="_x0000_i1026" style="width:0;height:1.5pt" o:hralign="center" o:hrstd="t" o:hr="t" fillcolor="#a0a0a0" stroked="f"/>
        </w:pict>
      </w:r>
    </w:p>
    <w:p w:rsidR="003F3F9B" w:rsidRPr="003F3F9B" w:rsidRDefault="003F3F9B" w:rsidP="003F3F9B">
      <w:pPr>
        <w:spacing w:before="100" w:beforeAutospacing="1" w:after="100" w:afterAutospacing="1" w:line="240" w:lineRule="auto"/>
        <w:rPr>
          <w:rFonts w:ascii="Times New Roman" w:eastAsia="Times New Roman" w:hAnsi="Times New Roman" w:cs="Times New Roman"/>
          <w:sz w:val="24"/>
          <w:szCs w:val="24"/>
        </w:rPr>
      </w:pPr>
      <w:r w:rsidRPr="003F3F9B">
        <w:rPr>
          <w:rFonts w:ascii="Verdana" w:eastAsia="Times New Roman" w:hAnsi="Verdana" w:cs="Times New Roman"/>
          <w:b/>
          <w:bCs/>
          <w:color w:val="000000"/>
          <w:sz w:val="14"/>
          <w:szCs w:val="14"/>
        </w:rPr>
        <w:t>Document Analysis</w:t>
      </w:r>
    </w:p>
    <w:p w:rsidR="003F3F9B" w:rsidRPr="003F3F9B" w:rsidRDefault="003F3F9B" w:rsidP="003F3F9B">
      <w:pPr>
        <w:numPr>
          <w:ilvl w:val="0"/>
          <w:numId w:val="1"/>
        </w:numPr>
        <w:spacing w:before="100" w:beforeAutospacing="1" w:after="100" w:afterAutospacing="1" w:line="240" w:lineRule="auto"/>
        <w:ind w:left="835"/>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t xml:space="preserve">Was Lindbergh a pragmatist or an idealist? Give examples to demonstrate your position. </w:t>
      </w:r>
    </w:p>
    <w:p w:rsidR="003F3F9B" w:rsidRPr="003F3F9B" w:rsidRDefault="003F3F9B" w:rsidP="003F3F9B">
      <w:pPr>
        <w:numPr>
          <w:ilvl w:val="0"/>
          <w:numId w:val="1"/>
        </w:numPr>
        <w:spacing w:before="100" w:beforeAutospacing="1" w:after="100" w:afterAutospacing="1" w:line="240" w:lineRule="auto"/>
        <w:ind w:left="835"/>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t xml:space="preserve">In your opinion, was Lindbergh qualified to comment on the preparedness of the U.S. military or military strategy? </w:t>
      </w:r>
    </w:p>
    <w:p w:rsidR="003F3F9B" w:rsidRPr="003F3F9B" w:rsidRDefault="003F3F9B" w:rsidP="003F3F9B">
      <w:pPr>
        <w:numPr>
          <w:ilvl w:val="0"/>
          <w:numId w:val="1"/>
        </w:numPr>
        <w:spacing w:before="100" w:beforeAutospacing="1" w:after="100" w:afterAutospacing="1" w:line="240" w:lineRule="auto"/>
        <w:ind w:left="835"/>
        <w:rPr>
          <w:rFonts w:ascii="Verdana" w:eastAsia="Times New Roman" w:hAnsi="Verdana" w:cs="Times New Roman"/>
          <w:color w:val="000000"/>
          <w:sz w:val="14"/>
          <w:szCs w:val="14"/>
        </w:rPr>
      </w:pPr>
      <w:r w:rsidRPr="003F3F9B">
        <w:rPr>
          <w:rFonts w:ascii="Verdana" w:eastAsia="Times New Roman" w:hAnsi="Verdana" w:cs="Times New Roman"/>
          <w:color w:val="000000"/>
          <w:sz w:val="14"/>
          <w:szCs w:val="14"/>
        </w:rPr>
        <w:t xml:space="preserve">What historical precedents did Lindbergh cite to support his position? </w:t>
      </w:r>
    </w:p>
    <w:p w:rsidR="00140774" w:rsidRDefault="003F3F9B" w:rsidP="003F3F9B">
      <w:r w:rsidRPr="003F3F9B">
        <w:rPr>
          <w:rFonts w:ascii="Verdana" w:eastAsia="Times New Roman" w:hAnsi="Verdana" w:cs="Times New Roman"/>
          <w:color w:val="000000"/>
          <w:sz w:val="14"/>
          <w:szCs w:val="14"/>
        </w:rPr>
        <w:br/>
      </w:r>
    </w:p>
    <w:sectPr w:rsidR="00140774" w:rsidSect="001407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27498"/>
    <w:multiLevelType w:val="multilevel"/>
    <w:tmpl w:val="93DCF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3F3F9B"/>
    <w:rsid w:val="00140774"/>
    <w:rsid w:val="002E03AB"/>
    <w:rsid w:val="003F3F9B"/>
    <w:rsid w:val="00C8049B"/>
    <w:rsid w:val="00C93987"/>
    <w:rsid w:val="00F865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774"/>
  </w:style>
  <w:style w:type="paragraph" w:styleId="Heading1">
    <w:name w:val="heading 1"/>
    <w:basedOn w:val="Normal"/>
    <w:link w:val="Heading1Char"/>
    <w:uiPriority w:val="9"/>
    <w:qFormat/>
    <w:rsid w:val="003F3F9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3F9B"/>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3F3F9B"/>
    <w:rPr>
      <w:rFonts w:ascii="Verdana" w:hAnsi="Verdana" w:hint="default"/>
      <w:b/>
      <w:bCs/>
      <w:color w:val="A77C46"/>
      <w:sz w:val="21"/>
      <w:szCs w:val="21"/>
    </w:rPr>
  </w:style>
  <w:style w:type="character" w:customStyle="1" w:styleId="basiccontent1">
    <w:name w:val="basiccontent1"/>
    <w:basedOn w:val="DefaultParagraphFont"/>
    <w:rsid w:val="003F3F9B"/>
    <w:rPr>
      <w:rFonts w:ascii="Verdana" w:hAnsi="Verdana" w:hint="default"/>
      <w:b w:val="0"/>
      <w:bCs w:val="0"/>
      <w:color w:val="000000"/>
      <w:sz w:val="14"/>
      <w:szCs w:val="14"/>
    </w:rPr>
  </w:style>
  <w:style w:type="paragraph" w:styleId="NormalWeb">
    <w:name w:val="Normal (Web)"/>
    <w:basedOn w:val="Normal"/>
    <w:uiPriority w:val="99"/>
    <w:semiHidden/>
    <w:unhideWhenUsed/>
    <w:rsid w:val="003F3F9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83316930">
      <w:bodyDiv w:val="1"/>
      <w:marLeft w:val="115"/>
      <w:marRight w:val="691"/>
      <w:marTop w:val="23"/>
      <w:marBottom w:val="173"/>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1455</Words>
  <Characters>8299</Characters>
  <Application>Microsoft Office Word</Application>
  <DocSecurity>0</DocSecurity>
  <Lines>69</Lines>
  <Paragraphs>19</Paragraphs>
  <ScaleCrop>false</ScaleCrop>
  <Company>Microsoft</Company>
  <LinksUpToDate>false</LinksUpToDate>
  <CharactersWithSpaces>9735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Alice Purcell</cp:lastModifiedBy>
  <cp:revision>2</cp:revision>
  <dcterms:created xsi:type="dcterms:W3CDTF">2012-02-27T14:14:00Z</dcterms:created>
  <dcterms:modified xsi:type="dcterms:W3CDTF">2012-02-27T14:14:00Z</dcterms:modified>
</cp:coreProperties>
</file>